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93E9" w14:textId="77777777" w:rsidR="001F0213" w:rsidRDefault="0088439D" w:rsidP="0088439D">
      <w:pPr>
        <w:jc w:val="center"/>
        <w:rPr>
          <w:rFonts w:ascii="Arial" w:hAnsi="Arial"/>
          <w:b/>
        </w:rPr>
      </w:pPr>
      <w:r>
        <w:rPr>
          <w:rFonts w:ascii="Arial" w:hAnsi="Arial"/>
          <w:b/>
        </w:rPr>
        <w:t>MSU RETIREES ASSOCIATION BOARD MEETING</w:t>
      </w:r>
    </w:p>
    <w:p w14:paraId="7C9D14C7" w14:textId="77777777" w:rsidR="0088439D" w:rsidRDefault="0088439D" w:rsidP="0088439D">
      <w:pPr>
        <w:jc w:val="center"/>
        <w:rPr>
          <w:rFonts w:ascii="Arial" w:hAnsi="Arial"/>
          <w:b/>
        </w:rPr>
      </w:pPr>
      <w:r>
        <w:rPr>
          <w:rFonts w:ascii="Arial" w:hAnsi="Arial"/>
          <w:b/>
        </w:rPr>
        <w:t>DECEMBER 7, 2016</w:t>
      </w:r>
    </w:p>
    <w:p w14:paraId="31330CE8" w14:textId="77777777" w:rsidR="0088439D" w:rsidRDefault="0088439D" w:rsidP="0088439D">
      <w:pPr>
        <w:jc w:val="center"/>
        <w:rPr>
          <w:rFonts w:ascii="Arial" w:hAnsi="Arial"/>
          <w:b/>
        </w:rPr>
      </w:pPr>
      <w:r>
        <w:rPr>
          <w:rFonts w:ascii="Arial" w:hAnsi="Arial"/>
          <w:b/>
        </w:rPr>
        <w:t>ROOM 125 HISBET BUILDING</w:t>
      </w:r>
    </w:p>
    <w:p w14:paraId="0E82E871" w14:textId="77777777" w:rsidR="0088439D" w:rsidRDefault="0088439D" w:rsidP="0088439D">
      <w:pPr>
        <w:jc w:val="center"/>
        <w:rPr>
          <w:rFonts w:ascii="Arial" w:hAnsi="Arial"/>
          <w:b/>
        </w:rPr>
      </w:pPr>
    </w:p>
    <w:p w14:paraId="4F1BE774" w14:textId="77777777" w:rsidR="0088439D" w:rsidRDefault="0088439D" w:rsidP="0088439D">
      <w:pPr>
        <w:rPr>
          <w:rFonts w:ascii="Arial" w:hAnsi="Arial"/>
        </w:rPr>
      </w:pPr>
      <w:r>
        <w:rPr>
          <w:rFonts w:ascii="Arial" w:hAnsi="Arial"/>
        </w:rPr>
        <w:t xml:space="preserve">Present: Trish Horn, Nancy Craig, Marilyn </w:t>
      </w:r>
      <w:proofErr w:type="spellStart"/>
      <w:r>
        <w:rPr>
          <w:rFonts w:ascii="Arial" w:hAnsi="Arial"/>
        </w:rPr>
        <w:t>Rothert</w:t>
      </w:r>
      <w:proofErr w:type="spellEnd"/>
      <w:r>
        <w:rPr>
          <w:rFonts w:ascii="Arial" w:hAnsi="Arial"/>
        </w:rPr>
        <w:t xml:space="preserve">, Liz Thomas, Bruce Smith, Patrick </w:t>
      </w:r>
      <w:proofErr w:type="spellStart"/>
      <w:r>
        <w:rPr>
          <w:rFonts w:ascii="Arial" w:hAnsi="Arial"/>
        </w:rPr>
        <w:t>Scheetz</w:t>
      </w:r>
      <w:proofErr w:type="spellEnd"/>
      <w:r>
        <w:rPr>
          <w:rFonts w:ascii="Arial" w:hAnsi="Arial"/>
        </w:rPr>
        <w:t xml:space="preserve">, Dan Mackey, Brenda </w:t>
      </w:r>
      <w:proofErr w:type="spellStart"/>
      <w:r>
        <w:rPr>
          <w:rFonts w:ascii="Arial" w:hAnsi="Arial"/>
        </w:rPr>
        <w:t>Spackman</w:t>
      </w:r>
      <w:proofErr w:type="spellEnd"/>
      <w:r>
        <w:rPr>
          <w:rFonts w:ascii="Arial" w:hAnsi="Arial"/>
        </w:rPr>
        <w:t>, Michael Gardner, Ron Smith, Etta Abrahams, John Forsyth, Angela Brown, Al LeBlanc, Gale Gower</w:t>
      </w:r>
    </w:p>
    <w:p w14:paraId="7C8B3404" w14:textId="77777777" w:rsidR="00D77A86" w:rsidRDefault="00D77A86" w:rsidP="0088439D">
      <w:pPr>
        <w:rPr>
          <w:rFonts w:ascii="Arial" w:hAnsi="Arial"/>
        </w:rPr>
      </w:pPr>
    </w:p>
    <w:p w14:paraId="0357665B" w14:textId="77777777" w:rsidR="00D77A86" w:rsidRDefault="00D77A86" w:rsidP="0088439D">
      <w:pPr>
        <w:rPr>
          <w:rFonts w:ascii="Arial" w:hAnsi="Arial"/>
        </w:rPr>
      </w:pPr>
      <w:r>
        <w:rPr>
          <w:rFonts w:ascii="Arial" w:hAnsi="Arial"/>
        </w:rPr>
        <w:t>President Angela Brown called the meeting to order at 10:00 a.m.</w:t>
      </w:r>
    </w:p>
    <w:p w14:paraId="4AFE6FEC" w14:textId="77777777" w:rsidR="00D77A86" w:rsidRDefault="00D77A86" w:rsidP="0088439D">
      <w:pPr>
        <w:rPr>
          <w:rFonts w:ascii="Arial" w:hAnsi="Arial"/>
        </w:rPr>
      </w:pPr>
    </w:p>
    <w:p w14:paraId="1E1899C9" w14:textId="77777777" w:rsidR="00D77A86" w:rsidRDefault="00D77A86" w:rsidP="0088439D">
      <w:pPr>
        <w:rPr>
          <w:rFonts w:ascii="Arial" w:hAnsi="Arial"/>
        </w:rPr>
      </w:pPr>
      <w:r>
        <w:rPr>
          <w:rFonts w:ascii="Arial" w:hAnsi="Arial"/>
        </w:rPr>
        <w:t>The minutes of the November 9, 2016 board meeting were approved.</w:t>
      </w:r>
    </w:p>
    <w:p w14:paraId="30D080D3" w14:textId="77777777" w:rsidR="00D77A86" w:rsidRDefault="00D77A86" w:rsidP="0088439D">
      <w:pPr>
        <w:rPr>
          <w:rFonts w:ascii="Arial" w:hAnsi="Arial"/>
        </w:rPr>
      </w:pPr>
    </w:p>
    <w:p w14:paraId="49EAD919" w14:textId="77777777" w:rsidR="00D77A86" w:rsidRDefault="00D77A86" w:rsidP="0088439D">
      <w:pPr>
        <w:rPr>
          <w:rFonts w:ascii="Arial" w:hAnsi="Arial"/>
        </w:rPr>
      </w:pPr>
      <w:r w:rsidRPr="00D77A86">
        <w:rPr>
          <w:rFonts w:ascii="Arial" w:hAnsi="Arial"/>
          <w:u w:val="single"/>
        </w:rPr>
        <w:t>President’s Report</w:t>
      </w:r>
      <w:r>
        <w:rPr>
          <w:rFonts w:ascii="Arial" w:hAnsi="Arial"/>
        </w:rPr>
        <w:t xml:space="preserve">:  </w:t>
      </w:r>
    </w:p>
    <w:p w14:paraId="519761A2" w14:textId="54B02592" w:rsidR="00D77A86" w:rsidRDefault="00D77A86" w:rsidP="003C328E">
      <w:pPr>
        <w:pStyle w:val="ListParagraph"/>
        <w:numPr>
          <w:ilvl w:val="0"/>
          <w:numId w:val="1"/>
        </w:numPr>
        <w:rPr>
          <w:rFonts w:ascii="Arial" w:hAnsi="Arial"/>
        </w:rPr>
      </w:pPr>
      <w:r w:rsidRPr="003C328E">
        <w:rPr>
          <w:rFonts w:ascii="Arial" w:hAnsi="Arial"/>
        </w:rPr>
        <w:t xml:space="preserve">The reception at </w:t>
      </w:r>
      <w:proofErr w:type="spellStart"/>
      <w:r w:rsidRPr="003C328E">
        <w:rPr>
          <w:rFonts w:ascii="Arial" w:hAnsi="Arial"/>
        </w:rPr>
        <w:t>Burcham</w:t>
      </w:r>
      <w:proofErr w:type="spellEnd"/>
      <w:r w:rsidRPr="003C328E">
        <w:rPr>
          <w:rFonts w:ascii="Arial" w:hAnsi="Arial"/>
        </w:rPr>
        <w:t xml:space="preserve"> Hills Retirement Community for MSU residents was very</w:t>
      </w:r>
      <w:r w:rsidR="006A7EAB">
        <w:rPr>
          <w:rFonts w:ascii="Arial" w:hAnsi="Arial"/>
        </w:rPr>
        <w:t xml:space="preserve"> well received</w:t>
      </w:r>
      <w:r w:rsidRPr="003C328E">
        <w:rPr>
          <w:rFonts w:ascii="Arial" w:hAnsi="Arial"/>
        </w:rPr>
        <w:t>.  Perhaps MSURA can partner with these residents in the future.  The room is available if we would like to do that.</w:t>
      </w:r>
    </w:p>
    <w:p w14:paraId="27CFB18F" w14:textId="77777777" w:rsidR="007F498C" w:rsidRPr="003C328E" w:rsidRDefault="007F498C" w:rsidP="007F498C">
      <w:pPr>
        <w:pStyle w:val="ListParagraph"/>
        <w:ind w:left="1080"/>
        <w:rPr>
          <w:rFonts w:ascii="Arial" w:hAnsi="Arial"/>
        </w:rPr>
      </w:pPr>
    </w:p>
    <w:p w14:paraId="2BA82305" w14:textId="151D7ACF" w:rsidR="003C328E" w:rsidRDefault="003C328E" w:rsidP="003C328E">
      <w:pPr>
        <w:pStyle w:val="ListParagraph"/>
        <w:numPr>
          <w:ilvl w:val="0"/>
          <w:numId w:val="1"/>
        </w:numPr>
        <w:rPr>
          <w:rFonts w:ascii="Arial" w:hAnsi="Arial"/>
        </w:rPr>
      </w:pPr>
      <w:r>
        <w:rPr>
          <w:rFonts w:ascii="Arial" w:hAnsi="Arial"/>
        </w:rPr>
        <w:t xml:space="preserve">Health Benefits Committee: Marilyn </w:t>
      </w:r>
      <w:proofErr w:type="spellStart"/>
      <w:r>
        <w:rPr>
          <w:rFonts w:ascii="Arial" w:hAnsi="Arial"/>
        </w:rPr>
        <w:t>Rothert</w:t>
      </w:r>
      <w:proofErr w:type="spellEnd"/>
      <w:r>
        <w:rPr>
          <w:rFonts w:ascii="Arial" w:hAnsi="Arial"/>
        </w:rPr>
        <w:t xml:space="preserve"> reported that </w:t>
      </w:r>
      <w:proofErr w:type="gramStart"/>
      <w:r>
        <w:rPr>
          <w:rFonts w:ascii="Arial" w:hAnsi="Arial"/>
        </w:rPr>
        <w:t>the functions of the committee have been assumed by other committees</w:t>
      </w:r>
      <w:proofErr w:type="gramEnd"/>
      <w:r>
        <w:rPr>
          <w:rFonts w:ascii="Arial" w:hAnsi="Arial"/>
        </w:rPr>
        <w:t xml:space="preserve">.  </w:t>
      </w:r>
      <w:r w:rsidR="007F498C">
        <w:rPr>
          <w:rFonts w:ascii="Arial" w:hAnsi="Arial"/>
        </w:rPr>
        <w:t xml:space="preserve">It was felt that MSURA needs a retiree representing retirees’ concerns to the University.  Angela Brown and Marilyn </w:t>
      </w:r>
      <w:proofErr w:type="spellStart"/>
      <w:r w:rsidR="007F498C">
        <w:rPr>
          <w:rFonts w:ascii="Arial" w:hAnsi="Arial"/>
        </w:rPr>
        <w:t>Rothert</w:t>
      </w:r>
      <w:proofErr w:type="spellEnd"/>
      <w:r w:rsidR="007F498C">
        <w:rPr>
          <w:rFonts w:ascii="Arial" w:hAnsi="Arial"/>
        </w:rPr>
        <w:t xml:space="preserve"> will meet with Renee </w:t>
      </w:r>
      <w:proofErr w:type="spellStart"/>
      <w:r w:rsidR="007F498C">
        <w:rPr>
          <w:rFonts w:ascii="Arial" w:hAnsi="Arial"/>
        </w:rPr>
        <w:t>Rivard</w:t>
      </w:r>
      <w:proofErr w:type="spellEnd"/>
      <w:r w:rsidR="007F498C">
        <w:rPr>
          <w:rFonts w:ascii="Arial" w:hAnsi="Arial"/>
        </w:rPr>
        <w:t xml:space="preserve"> and Sharon Banks to express the concerns of the Association.  Dan Mackay will also be helpful in keeping up with retiree health concerns.  President Angela Brown recommended that we continue to form the committee as is for now, and have a liaison to meet with other committees when relevant topics come up.  Marilyn will talk to the committee.</w:t>
      </w:r>
    </w:p>
    <w:p w14:paraId="2E675A6D" w14:textId="77777777" w:rsidR="007F498C" w:rsidRPr="007F498C" w:rsidRDefault="007F498C" w:rsidP="007F498C">
      <w:pPr>
        <w:rPr>
          <w:rFonts w:ascii="Arial" w:hAnsi="Arial"/>
        </w:rPr>
      </w:pPr>
    </w:p>
    <w:p w14:paraId="21EAA05D" w14:textId="68A74122" w:rsidR="002C025C" w:rsidRDefault="007F498C" w:rsidP="002C025C">
      <w:pPr>
        <w:pStyle w:val="ListParagraph"/>
        <w:numPr>
          <w:ilvl w:val="0"/>
          <w:numId w:val="1"/>
        </w:numPr>
        <w:rPr>
          <w:rFonts w:ascii="Arial" w:hAnsi="Arial"/>
        </w:rPr>
      </w:pPr>
      <w:r w:rsidRPr="00490FE8">
        <w:rPr>
          <w:rFonts w:ascii="Arial" w:hAnsi="Arial"/>
        </w:rPr>
        <w:t xml:space="preserve">Financial Review: </w:t>
      </w:r>
      <w:r w:rsidR="002C025C" w:rsidRPr="00490FE8">
        <w:rPr>
          <w:rFonts w:ascii="Arial" w:hAnsi="Arial"/>
        </w:rPr>
        <w:t xml:space="preserve"> </w:t>
      </w:r>
      <w:r w:rsidR="00490FE8">
        <w:rPr>
          <w:rFonts w:ascii="Arial" w:hAnsi="Arial"/>
        </w:rPr>
        <w:t>Treasurer Dave Brower will report on finances in January.</w:t>
      </w:r>
    </w:p>
    <w:p w14:paraId="7D17A3E3" w14:textId="77777777" w:rsidR="00490FE8" w:rsidRPr="00490FE8" w:rsidRDefault="00490FE8" w:rsidP="00490FE8">
      <w:pPr>
        <w:pStyle w:val="ListParagraph"/>
        <w:ind w:left="1080"/>
        <w:rPr>
          <w:rFonts w:ascii="Arial" w:hAnsi="Arial"/>
        </w:rPr>
      </w:pPr>
    </w:p>
    <w:p w14:paraId="406245D3" w14:textId="4116CE33" w:rsidR="007F498C" w:rsidRDefault="002C025C" w:rsidP="007F498C">
      <w:pPr>
        <w:pStyle w:val="ListParagraph"/>
        <w:numPr>
          <w:ilvl w:val="0"/>
          <w:numId w:val="1"/>
        </w:numPr>
        <w:rPr>
          <w:rFonts w:ascii="Arial" w:hAnsi="Arial"/>
        </w:rPr>
      </w:pPr>
      <w:r>
        <w:rPr>
          <w:rFonts w:ascii="Arial" w:hAnsi="Arial"/>
        </w:rPr>
        <w:t xml:space="preserve">Retiree Donations to the University: </w:t>
      </w:r>
      <w:r w:rsidR="007F498C" w:rsidRPr="007F498C">
        <w:rPr>
          <w:rFonts w:ascii="Arial" w:hAnsi="Arial"/>
        </w:rPr>
        <w:t>Donations to the University for fiscal year 2016 totaled $10,356,977.53 from 1,838 donors.</w:t>
      </w:r>
    </w:p>
    <w:p w14:paraId="2101B785" w14:textId="77777777" w:rsidR="002C025C" w:rsidRPr="002C025C" w:rsidRDefault="002C025C" w:rsidP="002C025C">
      <w:pPr>
        <w:rPr>
          <w:rFonts w:ascii="Arial" w:hAnsi="Arial"/>
        </w:rPr>
      </w:pPr>
    </w:p>
    <w:p w14:paraId="0ADCBBA9" w14:textId="3932B53C" w:rsidR="007F498C" w:rsidRDefault="002C025C" w:rsidP="007F498C">
      <w:pPr>
        <w:pStyle w:val="ListParagraph"/>
        <w:numPr>
          <w:ilvl w:val="0"/>
          <w:numId w:val="1"/>
        </w:numPr>
        <w:rPr>
          <w:rFonts w:ascii="Arial" w:hAnsi="Arial"/>
        </w:rPr>
      </w:pPr>
      <w:r>
        <w:rPr>
          <w:rFonts w:ascii="Arial" w:hAnsi="Arial"/>
        </w:rPr>
        <w:t xml:space="preserve">Data Breach: </w:t>
      </w:r>
      <w:r w:rsidR="00756932">
        <w:rPr>
          <w:rFonts w:ascii="Arial" w:hAnsi="Arial"/>
        </w:rPr>
        <w:t xml:space="preserve"> President Brown urged members to read the information </w:t>
      </w:r>
      <w:proofErr w:type="gramStart"/>
      <w:r w:rsidR="00756932">
        <w:rPr>
          <w:rFonts w:ascii="Arial" w:hAnsi="Arial"/>
        </w:rPr>
        <w:t>sent  by</w:t>
      </w:r>
      <w:proofErr w:type="gramEnd"/>
      <w:r w:rsidR="00756932">
        <w:rPr>
          <w:rFonts w:ascii="Arial" w:hAnsi="Arial"/>
        </w:rPr>
        <w:t xml:space="preserve"> the University and follow the instructions.  A future meeting might be how to monitor an individual’s accounts to make members more pro-active.</w:t>
      </w:r>
    </w:p>
    <w:p w14:paraId="125C8F47" w14:textId="77777777" w:rsidR="00490FE8" w:rsidRPr="00490FE8" w:rsidRDefault="00490FE8" w:rsidP="00490FE8">
      <w:pPr>
        <w:rPr>
          <w:rFonts w:ascii="Arial" w:hAnsi="Arial"/>
        </w:rPr>
      </w:pPr>
    </w:p>
    <w:p w14:paraId="5D0B377D" w14:textId="7594BCA3" w:rsidR="00490FE8" w:rsidRDefault="00490FE8" w:rsidP="00490FE8">
      <w:pPr>
        <w:rPr>
          <w:rFonts w:ascii="Arial" w:hAnsi="Arial"/>
        </w:rPr>
      </w:pPr>
      <w:r>
        <w:rPr>
          <w:rFonts w:ascii="Arial" w:hAnsi="Arial"/>
          <w:u w:val="single"/>
        </w:rPr>
        <w:t xml:space="preserve">Vice President’s Report: </w:t>
      </w:r>
    </w:p>
    <w:p w14:paraId="6615BE83" w14:textId="481E7E28" w:rsidR="00490FE8" w:rsidRDefault="00490FE8" w:rsidP="00BF7914">
      <w:pPr>
        <w:pStyle w:val="ListParagraph"/>
        <w:numPr>
          <w:ilvl w:val="0"/>
          <w:numId w:val="1"/>
        </w:numPr>
        <w:rPr>
          <w:rFonts w:ascii="Arial" w:hAnsi="Arial"/>
        </w:rPr>
      </w:pPr>
      <w:r w:rsidRPr="00BF7914">
        <w:rPr>
          <w:rFonts w:ascii="Arial" w:hAnsi="Arial"/>
        </w:rPr>
        <w:t>A microphone has been obtained for the meetings at the MSU Credit Union.</w:t>
      </w:r>
    </w:p>
    <w:p w14:paraId="28EB929E" w14:textId="77777777" w:rsidR="00BF7914" w:rsidRPr="00BF7914" w:rsidRDefault="00BF7914" w:rsidP="00BF7914">
      <w:pPr>
        <w:pStyle w:val="ListParagraph"/>
        <w:ind w:left="1080"/>
        <w:rPr>
          <w:rFonts w:ascii="Arial" w:hAnsi="Arial"/>
        </w:rPr>
      </w:pPr>
    </w:p>
    <w:p w14:paraId="5425C5B4" w14:textId="5E70D015" w:rsidR="00BF7914" w:rsidRDefault="00BF7914" w:rsidP="00BF7914">
      <w:pPr>
        <w:rPr>
          <w:rFonts w:ascii="Arial" w:hAnsi="Arial"/>
          <w:u w:val="single"/>
        </w:rPr>
      </w:pPr>
      <w:r>
        <w:rPr>
          <w:rFonts w:ascii="Arial" w:hAnsi="Arial"/>
          <w:u w:val="single"/>
        </w:rPr>
        <w:t>Communications:</w:t>
      </w:r>
    </w:p>
    <w:p w14:paraId="70647AD5" w14:textId="65EEF3F7" w:rsidR="00BF7914" w:rsidRDefault="00BF7914" w:rsidP="00BF7914">
      <w:pPr>
        <w:ind w:left="720"/>
        <w:rPr>
          <w:rFonts w:ascii="Arial" w:hAnsi="Arial"/>
        </w:rPr>
      </w:pPr>
      <w:r>
        <w:rPr>
          <w:rFonts w:ascii="Arial" w:hAnsi="Arial"/>
        </w:rPr>
        <w:t xml:space="preserve">Newsletter: The deadline for information for the January 6, 2017 newsletter is December 9, 2016.  There will be multipage editions in August, November and April. </w:t>
      </w:r>
    </w:p>
    <w:p w14:paraId="3D725335" w14:textId="77777777" w:rsidR="00BF7914" w:rsidRDefault="00BF7914" w:rsidP="00BF7914">
      <w:pPr>
        <w:ind w:left="720"/>
        <w:rPr>
          <w:rFonts w:ascii="Arial" w:hAnsi="Arial"/>
        </w:rPr>
      </w:pPr>
    </w:p>
    <w:p w14:paraId="1B123129" w14:textId="3B3FC108" w:rsidR="00BF7914" w:rsidRDefault="00BF7914" w:rsidP="00BF7914">
      <w:pPr>
        <w:ind w:left="720"/>
        <w:rPr>
          <w:rFonts w:ascii="Arial" w:hAnsi="Arial"/>
        </w:rPr>
      </w:pPr>
      <w:proofErr w:type="spellStart"/>
      <w:proofErr w:type="gramStart"/>
      <w:r>
        <w:rPr>
          <w:rFonts w:ascii="Arial" w:hAnsi="Arial"/>
        </w:rPr>
        <w:t>eNotices</w:t>
      </w:r>
      <w:proofErr w:type="spellEnd"/>
      <w:proofErr w:type="gramEnd"/>
      <w:r>
        <w:rPr>
          <w:rFonts w:ascii="Arial" w:hAnsi="Arial"/>
        </w:rPr>
        <w:t>:  Trish Horn r</w:t>
      </w:r>
      <w:r w:rsidR="00353084">
        <w:rPr>
          <w:rFonts w:ascii="Arial" w:hAnsi="Arial"/>
        </w:rPr>
        <w:t xml:space="preserve">aised the question as to how we can make the Association more inclusive of staff and non-academics.  There is a feeling that MSURA is mainly for academic staff retirees. It was suggested that we go to staff and don’t wait for them to come to us.  </w:t>
      </w:r>
    </w:p>
    <w:p w14:paraId="6E8F269D" w14:textId="77777777" w:rsidR="00373BE3" w:rsidRPr="00373BE3" w:rsidRDefault="00373BE3" w:rsidP="00F476F2">
      <w:pPr>
        <w:rPr>
          <w:rFonts w:ascii="Arial" w:hAnsi="Arial"/>
        </w:rPr>
      </w:pPr>
      <w:r>
        <w:rPr>
          <w:rFonts w:ascii="Arial" w:hAnsi="Arial"/>
          <w:u w:val="single"/>
        </w:rPr>
        <w:lastRenderedPageBreak/>
        <w:t xml:space="preserve">Human Resources: </w:t>
      </w:r>
    </w:p>
    <w:p w14:paraId="257F58A2" w14:textId="01DD34C8" w:rsidR="00373BE3" w:rsidRPr="00F476F2" w:rsidRDefault="00373BE3" w:rsidP="00F476F2">
      <w:pPr>
        <w:pStyle w:val="ListParagraph"/>
        <w:numPr>
          <w:ilvl w:val="0"/>
          <w:numId w:val="1"/>
        </w:numPr>
        <w:rPr>
          <w:rFonts w:ascii="Arial" w:hAnsi="Arial"/>
        </w:rPr>
      </w:pPr>
      <w:r w:rsidRPr="00F476F2">
        <w:rPr>
          <w:rFonts w:ascii="Arial" w:hAnsi="Arial"/>
        </w:rPr>
        <w:t xml:space="preserve">Dan Mackay reminded members that the new health </w:t>
      </w:r>
      <w:proofErr w:type="gramStart"/>
      <w:r w:rsidRPr="00F476F2">
        <w:rPr>
          <w:rFonts w:ascii="Arial" w:hAnsi="Arial"/>
        </w:rPr>
        <w:t>deductibles  start</w:t>
      </w:r>
      <w:proofErr w:type="gramEnd"/>
      <w:r w:rsidRPr="00F476F2">
        <w:rPr>
          <w:rFonts w:ascii="Arial" w:hAnsi="Arial"/>
        </w:rPr>
        <w:t xml:space="preserve"> in January 2017.  Human Resources if reviewing its website and will have a new format in January 2017.</w:t>
      </w:r>
    </w:p>
    <w:p w14:paraId="754F09CE" w14:textId="77777777" w:rsidR="00F476F2" w:rsidRDefault="00F476F2" w:rsidP="00F476F2">
      <w:pPr>
        <w:ind w:left="720"/>
        <w:rPr>
          <w:rFonts w:ascii="Arial" w:hAnsi="Arial"/>
        </w:rPr>
      </w:pPr>
    </w:p>
    <w:p w14:paraId="47723B2A" w14:textId="3E2F38D2" w:rsidR="00F476F2" w:rsidRDefault="00F476F2" w:rsidP="00F476F2">
      <w:pPr>
        <w:rPr>
          <w:rFonts w:ascii="Arial" w:hAnsi="Arial"/>
          <w:u w:val="single"/>
        </w:rPr>
      </w:pPr>
      <w:r>
        <w:rPr>
          <w:rFonts w:ascii="Arial" w:hAnsi="Arial"/>
          <w:u w:val="single"/>
        </w:rPr>
        <w:t>Office Management:</w:t>
      </w:r>
    </w:p>
    <w:p w14:paraId="0454A449" w14:textId="45A10392" w:rsidR="00F476F2" w:rsidRDefault="00F476F2" w:rsidP="00F476F2">
      <w:pPr>
        <w:pStyle w:val="ListParagraph"/>
        <w:numPr>
          <w:ilvl w:val="0"/>
          <w:numId w:val="1"/>
        </w:numPr>
        <w:rPr>
          <w:rFonts w:ascii="Arial" w:hAnsi="Arial"/>
        </w:rPr>
      </w:pPr>
      <w:r w:rsidRPr="00F476F2">
        <w:rPr>
          <w:rFonts w:ascii="Arial" w:hAnsi="Arial"/>
        </w:rPr>
        <w:t>The MSURA meeting schedule has been updated.  Liz Thomas and Angela will talk about getting more assistance with the duties of the office.</w:t>
      </w:r>
    </w:p>
    <w:p w14:paraId="6D09EAB9" w14:textId="77777777" w:rsidR="00F476F2" w:rsidRPr="00F476F2" w:rsidRDefault="00F476F2" w:rsidP="00F476F2">
      <w:pPr>
        <w:pStyle w:val="ListParagraph"/>
        <w:ind w:left="1080"/>
        <w:rPr>
          <w:rFonts w:ascii="Arial" w:hAnsi="Arial"/>
        </w:rPr>
      </w:pPr>
    </w:p>
    <w:p w14:paraId="1643E47B" w14:textId="73430453" w:rsidR="00F476F2" w:rsidRDefault="00F476F2" w:rsidP="00F476F2">
      <w:pPr>
        <w:rPr>
          <w:rFonts w:ascii="Arial" w:hAnsi="Arial"/>
        </w:rPr>
      </w:pPr>
      <w:r>
        <w:rPr>
          <w:rFonts w:ascii="Arial" w:hAnsi="Arial"/>
          <w:u w:val="single"/>
        </w:rPr>
        <w:t>United Way:</w:t>
      </w:r>
      <w:r>
        <w:rPr>
          <w:rFonts w:ascii="Arial" w:hAnsi="Arial"/>
        </w:rPr>
        <w:t xml:space="preserve"> There was no report.</w:t>
      </w:r>
    </w:p>
    <w:p w14:paraId="307E9DBD" w14:textId="77777777" w:rsidR="00F476F2" w:rsidRDefault="00F476F2" w:rsidP="00F476F2">
      <w:pPr>
        <w:rPr>
          <w:rFonts w:ascii="Arial" w:hAnsi="Arial"/>
        </w:rPr>
      </w:pPr>
    </w:p>
    <w:p w14:paraId="0476301C" w14:textId="02D64640" w:rsidR="00F476F2" w:rsidRDefault="00F476F2" w:rsidP="00F476F2">
      <w:pPr>
        <w:rPr>
          <w:rFonts w:ascii="Arial" w:hAnsi="Arial"/>
          <w:u w:val="single"/>
        </w:rPr>
      </w:pPr>
      <w:r>
        <w:rPr>
          <w:rFonts w:ascii="Arial" w:hAnsi="Arial"/>
          <w:u w:val="single"/>
        </w:rPr>
        <w:t>Other Items:</w:t>
      </w:r>
    </w:p>
    <w:p w14:paraId="45204A7C" w14:textId="45E1DE8C" w:rsidR="00F476F2" w:rsidRPr="00E93146" w:rsidRDefault="00F476F2" w:rsidP="00E93146">
      <w:pPr>
        <w:pStyle w:val="ListParagraph"/>
        <w:numPr>
          <w:ilvl w:val="0"/>
          <w:numId w:val="1"/>
        </w:numPr>
        <w:rPr>
          <w:rFonts w:ascii="Arial" w:hAnsi="Arial"/>
        </w:rPr>
      </w:pPr>
      <w:r w:rsidRPr="00E93146">
        <w:rPr>
          <w:rFonts w:ascii="Arial" w:hAnsi="Arial"/>
        </w:rPr>
        <w:t>Requests for names for Volunteer of the Year will be in the next newsletter.</w:t>
      </w:r>
    </w:p>
    <w:p w14:paraId="07FE67D4" w14:textId="77777777" w:rsidR="00E93146" w:rsidRDefault="00E93146" w:rsidP="00E93146">
      <w:pPr>
        <w:rPr>
          <w:rFonts w:ascii="Arial" w:hAnsi="Arial"/>
        </w:rPr>
      </w:pPr>
    </w:p>
    <w:p w14:paraId="758F1A0E" w14:textId="0DE77DE1" w:rsidR="00E93146" w:rsidRPr="00E93146" w:rsidRDefault="00E93146" w:rsidP="00E93146">
      <w:pPr>
        <w:rPr>
          <w:rFonts w:ascii="Arial" w:hAnsi="Arial"/>
        </w:rPr>
      </w:pPr>
      <w:r>
        <w:rPr>
          <w:rFonts w:ascii="Arial" w:hAnsi="Arial"/>
        </w:rPr>
        <w:t>The meeting was adjourned at 11:10 a.m.</w:t>
      </w:r>
      <w:bookmarkStart w:id="0" w:name="_GoBack"/>
      <w:bookmarkEnd w:id="0"/>
    </w:p>
    <w:p w14:paraId="1310E140" w14:textId="77777777" w:rsidR="00373BE3" w:rsidRDefault="00373BE3" w:rsidP="00BF7914">
      <w:pPr>
        <w:ind w:left="720"/>
        <w:rPr>
          <w:rFonts w:ascii="Arial" w:hAnsi="Arial"/>
        </w:rPr>
      </w:pPr>
    </w:p>
    <w:p w14:paraId="0E1FA1CE" w14:textId="77777777" w:rsidR="00373BE3" w:rsidRPr="00373BE3" w:rsidRDefault="00373BE3" w:rsidP="00BF7914">
      <w:pPr>
        <w:ind w:left="720"/>
        <w:rPr>
          <w:rFonts w:ascii="Arial" w:hAnsi="Arial"/>
        </w:rPr>
      </w:pPr>
    </w:p>
    <w:p w14:paraId="3C88F3C5" w14:textId="77777777" w:rsidR="00BF7914" w:rsidRPr="00BF7914" w:rsidRDefault="00BF7914" w:rsidP="00BF7914">
      <w:pPr>
        <w:rPr>
          <w:rFonts w:ascii="Arial" w:hAnsi="Arial"/>
        </w:rPr>
      </w:pPr>
    </w:p>
    <w:p w14:paraId="6B4F5B5C" w14:textId="77777777" w:rsidR="00BF7914" w:rsidRPr="00BF7914" w:rsidRDefault="00BF7914" w:rsidP="00BF7914">
      <w:pPr>
        <w:rPr>
          <w:rFonts w:ascii="Arial" w:hAnsi="Arial"/>
          <w:u w:val="single"/>
        </w:rPr>
      </w:pPr>
    </w:p>
    <w:p w14:paraId="37895D9E" w14:textId="77777777" w:rsidR="0088439D" w:rsidRDefault="0088439D" w:rsidP="0088439D">
      <w:pPr>
        <w:rPr>
          <w:rFonts w:ascii="Arial" w:hAnsi="Arial"/>
        </w:rPr>
      </w:pPr>
    </w:p>
    <w:p w14:paraId="2BD9411A" w14:textId="77777777" w:rsidR="0088439D" w:rsidRPr="0088439D" w:rsidRDefault="0088439D" w:rsidP="0088439D">
      <w:pPr>
        <w:rPr>
          <w:rFonts w:ascii="Arial" w:hAnsi="Arial"/>
        </w:rPr>
      </w:pPr>
    </w:p>
    <w:sectPr w:rsidR="0088439D" w:rsidRPr="0088439D" w:rsidSect="0035308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2706"/>
    <w:multiLevelType w:val="hybridMultilevel"/>
    <w:tmpl w:val="F6A23A34"/>
    <w:lvl w:ilvl="0" w:tplc="56182912">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9D"/>
    <w:rsid w:val="001F0213"/>
    <w:rsid w:val="002C025C"/>
    <w:rsid w:val="00353084"/>
    <w:rsid w:val="00373BE3"/>
    <w:rsid w:val="003C328E"/>
    <w:rsid w:val="00490FE8"/>
    <w:rsid w:val="006A7EAB"/>
    <w:rsid w:val="00756932"/>
    <w:rsid w:val="007F498C"/>
    <w:rsid w:val="0088439D"/>
    <w:rsid w:val="00BF7914"/>
    <w:rsid w:val="00C74F7C"/>
    <w:rsid w:val="00D77A86"/>
    <w:rsid w:val="00E93146"/>
    <w:rsid w:val="00F4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50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9</cp:revision>
  <cp:lastPrinted>2017-01-03T17:47:00Z</cp:lastPrinted>
  <dcterms:created xsi:type="dcterms:W3CDTF">2016-12-15T14:43:00Z</dcterms:created>
  <dcterms:modified xsi:type="dcterms:W3CDTF">2017-01-03T17:47:00Z</dcterms:modified>
</cp:coreProperties>
</file>