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F11A3" w14:textId="77777777" w:rsidR="00096584" w:rsidRDefault="0012033C" w:rsidP="0012033C">
      <w:pPr>
        <w:jc w:val="center"/>
        <w:rPr>
          <w:rFonts w:ascii="Arial" w:hAnsi="Arial"/>
          <w:b/>
        </w:rPr>
      </w:pPr>
      <w:r w:rsidRPr="0012033C">
        <w:rPr>
          <w:rFonts w:ascii="Arial" w:hAnsi="Arial"/>
          <w:b/>
        </w:rPr>
        <w:t>MSU</w:t>
      </w:r>
      <w:r>
        <w:rPr>
          <w:rFonts w:ascii="Arial" w:hAnsi="Arial"/>
          <w:b/>
        </w:rPr>
        <w:t xml:space="preserve"> RETIREES ASSOCIATION BOARD MEETING</w:t>
      </w:r>
    </w:p>
    <w:p w14:paraId="54A47DCB" w14:textId="77777777" w:rsidR="0012033C" w:rsidRDefault="0012033C" w:rsidP="0012033C">
      <w:pPr>
        <w:jc w:val="center"/>
        <w:rPr>
          <w:rFonts w:ascii="Arial" w:hAnsi="Arial"/>
          <w:b/>
        </w:rPr>
      </w:pPr>
      <w:r>
        <w:rPr>
          <w:rFonts w:ascii="Arial" w:hAnsi="Arial"/>
          <w:b/>
        </w:rPr>
        <w:t>APRIL 5, 2017</w:t>
      </w:r>
    </w:p>
    <w:p w14:paraId="457ABDF2" w14:textId="77777777" w:rsidR="0012033C" w:rsidRDefault="0012033C" w:rsidP="0012033C">
      <w:pPr>
        <w:jc w:val="center"/>
        <w:rPr>
          <w:rFonts w:ascii="Arial" w:hAnsi="Arial"/>
          <w:b/>
        </w:rPr>
      </w:pPr>
      <w:r>
        <w:rPr>
          <w:rFonts w:ascii="Arial" w:hAnsi="Arial"/>
          <w:b/>
        </w:rPr>
        <w:t>ROOM 125 NISBET BUILDING</w:t>
      </w:r>
    </w:p>
    <w:p w14:paraId="10D5C7A8" w14:textId="77777777" w:rsidR="0012033C" w:rsidRDefault="0012033C" w:rsidP="0012033C">
      <w:pPr>
        <w:rPr>
          <w:rFonts w:ascii="Arial" w:hAnsi="Arial"/>
          <w:b/>
        </w:rPr>
      </w:pPr>
    </w:p>
    <w:p w14:paraId="74592A3B" w14:textId="77777777" w:rsidR="0012033C" w:rsidRDefault="0012033C" w:rsidP="0012033C">
      <w:pPr>
        <w:rPr>
          <w:rFonts w:ascii="Arial" w:hAnsi="Arial"/>
        </w:rPr>
      </w:pPr>
      <w:r>
        <w:rPr>
          <w:rFonts w:ascii="Arial" w:hAnsi="Arial"/>
        </w:rPr>
        <w:t xml:space="preserve">Present:  Angela Brown, Rick Vogt, Al LeBlanc, Dave Brower, Ron Smith, Michael Gardner, Bill Anderson, Etta Abrahams, Dan Mackey, Patrick </w:t>
      </w:r>
      <w:proofErr w:type="spellStart"/>
      <w:r>
        <w:rPr>
          <w:rFonts w:ascii="Arial" w:hAnsi="Arial"/>
        </w:rPr>
        <w:t>Scheetz</w:t>
      </w:r>
      <w:proofErr w:type="spellEnd"/>
      <w:r>
        <w:rPr>
          <w:rFonts w:ascii="Arial" w:hAnsi="Arial"/>
        </w:rPr>
        <w:t xml:space="preserve">, Liz Thomas, Brenda </w:t>
      </w:r>
      <w:proofErr w:type="spellStart"/>
      <w:r>
        <w:rPr>
          <w:rFonts w:ascii="Arial" w:hAnsi="Arial"/>
        </w:rPr>
        <w:t>Spackman</w:t>
      </w:r>
      <w:proofErr w:type="spellEnd"/>
      <w:r>
        <w:rPr>
          <w:rFonts w:ascii="Arial" w:hAnsi="Arial"/>
        </w:rPr>
        <w:t xml:space="preserve">, Bruce Smith, John Forsyth, Pam </w:t>
      </w:r>
      <w:proofErr w:type="spellStart"/>
      <w:r>
        <w:rPr>
          <w:rFonts w:ascii="Arial" w:hAnsi="Arial"/>
        </w:rPr>
        <w:t>Marcis</w:t>
      </w:r>
      <w:proofErr w:type="spellEnd"/>
      <w:r>
        <w:rPr>
          <w:rFonts w:ascii="Arial" w:hAnsi="Arial"/>
        </w:rPr>
        <w:t>, Trish Horn, Nancy Craig, Dan Chegwidden, Gale Gower</w:t>
      </w:r>
    </w:p>
    <w:p w14:paraId="1BB60E19" w14:textId="77777777" w:rsidR="00F042B0" w:rsidRDefault="00F042B0" w:rsidP="0012033C">
      <w:pPr>
        <w:rPr>
          <w:rFonts w:ascii="Arial" w:hAnsi="Arial"/>
        </w:rPr>
      </w:pPr>
    </w:p>
    <w:p w14:paraId="3247A7E1" w14:textId="77777777" w:rsidR="00F042B0" w:rsidRDefault="00F042B0" w:rsidP="0012033C">
      <w:pPr>
        <w:rPr>
          <w:rFonts w:ascii="Arial" w:hAnsi="Arial"/>
        </w:rPr>
      </w:pPr>
      <w:r>
        <w:rPr>
          <w:rFonts w:ascii="Arial" w:hAnsi="Arial"/>
        </w:rPr>
        <w:t>President Angela Brown called the meeting to order at 10:00 a.m.</w:t>
      </w:r>
    </w:p>
    <w:p w14:paraId="02003191" w14:textId="77777777" w:rsidR="00F042B0" w:rsidRDefault="00F042B0" w:rsidP="0012033C">
      <w:pPr>
        <w:rPr>
          <w:rFonts w:ascii="Arial" w:hAnsi="Arial"/>
        </w:rPr>
      </w:pPr>
    </w:p>
    <w:p w14:paraId="5C7A3E72" w14:textId="77777777" w:rsidR="00F042B0" w:rsidRDefault="00F042B0" w:rsidP="0012033C">
      <w:pPr>
        <w:rPr>
          <w:rFonts w:ascii="Arial" w:hAnsi="Arial"/>
        </w:rPr>
      </w:pPr>
      <w:r>
        <w:rPr>
          <w:rFonts w:ascii="Arial" w:hAnsi="Arial"/>
        </w:rPr>
        <w:t>The minutes from the March meeting were approved with correction.</w:t>
      </w:r>
    </w:p>
    <w:p w14:paraId="58BA9327" w14:textId="77777777" w:rsidR="00F042B0" w:rsidRDefault="00F042B0" w:rsidP="0012033C">
      <w:pPr>
        <w:rPr>
          <w:rFonts w:ascii="Arial" w:hAnsi="Arial"/>
        </w:rPr>
      </w:pPr>
    </w:p>
    <w:p w14:paraId="08AC13B1" w14:textId="77777777" w:rsidR="00F042B0" w:rsidRDefault="00F042B0" w:rsidP="0012033C">
      <w:pPr>
        <w:rPr>
          <w:rFonts w:ascii="Arial" w:hAnsi="Arial"/>
        </w:rPr>
      </w:pPr>
      <w:r w:rsidRPr="007C1DD4">
        <w:rPr>
          <w:rFonts w:ascii="Arial" w:hAnsi="Arial"/>
          <w:u w:val="single"/>
        </w:rPr>
        <w:t>President’s Report</w:t>
      </w:r>
      <w:r>
        <w:rPr>
          <w:rFonts w:ascii="Arial" w:hAnsi="Arial"/>
        </w:rPr>
        <w:t>:</w:t>
      </w:r>
    </w:p>
    <w:p w14:paraId="4C7C1C95" w14:textId="40CBBB5F" w:rsidR="00F042B0" w:rsidRDefault="00F042B0" w:rsidP="0012033C">
      <w:pPr>
        <w:rPr>
          <w:rFonts w:ascii="Arial" w:hAnsi="Arial"/>
        </w:rPr>
      </w:pPr>
      <w:r>
        <w:rPr>
          <w:rFonts w:ascii="Arial" w:hAnsi="Arial"/>
        </w:rPr>
        <w:tab/>
        <w:t xml:space="preserve">-MSURA Student Scholarship: The committee of Dan Chegwidden, Rick Vogt, Patrick </w:t>
      </w:r>
      <w:proofErr w:type="spellStart"/>
      <w:r>
        <w:rPr>
          <w:rFonts w:ascii="Arial" w:hAnsi="Arial"/>
        </w:rPr>
        <w:t>Scheetz</w:t>
      </w:r>
      <w:proofErr w:type="spellEnd"/>
      <w:r>
        <w:rPr>
          <w:rFonts w:ascii="Arial" w:hAnsi="Arial"/>
        </w:rPr>
        <w:t xml:space="preserve">, Etta Abrahams, Bruce Smith and Angela Brown met to review the sixteen applicants that had been received.  Amanda Pohl, last year’s recipient of the renewable scholarship, requested she be considered to continue next year.  The committee agreed to extend her scholarship for another year based on her success as an MSU student this current year.  Claire </w:t>
      </w:r>
      <w:proofErr w:type="spellStart"/>
      <w:r>
        <w:rPr>
          <w:rFonts w:ascii="Arial" w:hAnsi="Arial"/>
        </w:rPr>
        <w:t>Weesies</w:t>
      </w:r>
      <w:proofErr w:type="spellEnd"/>
      <w:r>
        <w:rPr>
          <w:rFonts w:ascii="Arial" w:hAnsi="Arial"/>
        </w:rPr>
        <w:t xml:space="preserve"> from Mason High School was selected from the candidates who applied for the one-year expendable scholarship, since money was available to fund that $2,500 scholarship.</w:t>
      </w:r>
      <w:r w:rsidR="006F3394">
        <w:rPr>
          <w:rFonts w:ascii="Arial" w:hAnsi="Arial"/>
        </w:rPr>
        <w:t xml:space="preserve">  Angela thanked the committee for their work.</w:t>
      </w:r>
    </w:p>
    <w:p w14:paraId="7AFC6C17" w14:textId="77777777" w:rsidR="006F3394" w:rsidRDefault="006F3394" w:rsidP="0012033C">
      <w:pPr>
        <w:rPr>
          <w:rFonts w:ascii="Arial" w:hAnsi="Arial"/>
        </w:rPr>
      </w:pPr>
    </w:p>
    <w:p w14:paraId="62DFFFA8" w14:textId="5EEAC2D9" w:rsidR="006F3394" w:rsidRDefault="006F3394" w:rsidP="0012033C">
      <w:pPr>
        <w:rPr>
          <w:rFonts w:ascii="Arial" w:hAnsi="Arial"/>
        </w:rPr>
      </w:pPr>
      <w:r>
        <w:rPr>
          <w:rFonts w:ascii="Arial" w:hAnsi="Arial"/>
        </w:rPr>
        <w:tab/>
        <w:t>-Slate for 2017 Election: Two positions are open: secretary and vice president.  Mike Gardner will be returning as an at-large board member.</w:t>
      </w:r>
    </w:p>
    <w:p w14:paraId="465FA932" w14:textId="77777777" w:rsidR="006F3394" w:rsidRDefault="006F3394" w:rsidP="0012033C">
      <w:pPr>
        <w:rPr>
          <w:rFonts w:ascii="Arial" w:hAnsi="Arial"/>
        </w:rPr>
      </w:pPr>
    </w:p>
    <w:p w14:paraId="6F41D6F2" w14:textId="226C84DC" w:rsidR="006F3394" w:rsidRDefault="006F3394" w:rsidP="0012033C">
      <w:pPr>
        <w:rPr>
          <w:rFonts w:ascii="Arial" w:hAnsi="Arial"/>
        </w:rPr>
      </w:pPr>
      <w:r>
        <w:rPr>
          <w:rFonts w:ascii="Arial" w:hAnsi="Arial"/>
        </w:rPr>
        <w:tab/>
        <w:t xml:space="preserve">-Article in Development Magazine: There will </w:t>
      </w:r>
      <w:proofErr w:type="gramStart"/>
      <w:r>
        <w:rPr>
          <w:rFonts w:ascii="Arial" w:hAnsi="Arial"/>
        </w:rPr>
        <w:t>be  a</w:t>
      </w:r>
      <w:proofErr w:type="gramEnd"/>
      <w:r>
        <w:rPr>
          <w:rFonts w:ascii="Arial" w:hAnsi="Arial"/>
        </w:rPr>
        <w:t xml:space="preserve"> brief article in the MSU Development Magazine highlighting this year’s scholarship recipients.</w:t>
      </w:r>
    </w:p>
    <w:p w14:paraId="031945F3" w14:textId="77777777" w:rsidR="007C1DD4" w:rsidRDefault="007C1DD4" w:rsidP="0012033C">
      <w:pPr>
        <w:rPr>
          <w:rFonts w:ascii="Arial" w:hAnsi="Arial"/>
        </w:rPr>
      </w:pPr>
    </w:p>
    <w:p w14:paraId="7B9D2CF4" w14:textId="27BA56BC" w:rsidR="007C1DD4" w:rsidRDefault="007C1DD4" w:rsidP="0012033C">
      <w:pPr>
        <w:rPr>
          <w:rFonts w:ascii="Arial" w:hAnsi="Arial"/>
        </w:rPr>
      </w:pPr>
      <w:r w:rsidRPr="007C1DD4">
        <w:rPr>
          <w:rFonts w:ascii="Arial" w:hAnsi="Arial"/>
          <w:u w:val="single"/>
        </w:rPr>
        <w:t>Vice President’s Report</w:t>
      </w:r>
      <w:r>
        <w:rPr>
          <w:rFonts w:ascii="Arial" w:hAnsi="Arial"/>
        </w:rPr>
        <w:t>:</w:t>
      </w:r>
    </w:p>
    <w:p w14:paraId="329E3261" w14:textId="5A52DB44" w:rsidR="007C1DD4" w:rsidRDefault="007C1DD4" w:rsidP="0012033C">
      <w:pPr>
        <w:rPr>
          <w:rFonts w:ascii="Arial" w:hAnsi="Arial"/>
        </w:rPr>
      </w:pPr>
      <w:r>
        <w:rPr>
          <w:rFonts w:ascii="Arial" w:hAnsi="Arial"/>
        </w:rPr>
        <w:tab/>
        <w:t xml:space="preserve">-President Simon will be the speaker at the April general membership meeting, to be held at Kellogg Center Auditorium.  Parking passes will be available.  </w:t>
      </w:r>
    </w:p>
    <w:p w14:paraId="79FF8309" w14:textId="5BECA1D2" w:rsidR="007C1DD4" w:rsidRDefault="007C1DD4" w:rsidP="0012033C">
      <w:pPr>
        <w:rPr>
          <w:rFonts w:ascii="Arial" w:hAnsi="Arial"/>
        </w:rPr>
      </w:pPr>
      <w:r>
        <w:rPr>
          <w:rFonts w:ascii="Arial" w:hAnsi="Arial"/>
        </w:rPr>
        <w:tab/>
        <w:t>-Other events planned for this year:</w:t>
      </w:r>
    </w:p>
    <w:p w14:paraId="37B2A83B" w14:textId="3D07F1EA" w:rsidR="007C1DD4" w:rsidRDefault="00E258D7" w:rsidP="0012033C">
      <w:pPr>
        <w:rPr>
          <w:rFonts w:ascii="Arial" w:hAnsi="Arial"/>
        </w:rPr>
      </w:pPr>
      <w:r>
        <w:rPr>
          <w:rFonts w:ascii="Arial" w:hAnsi="Arial"/>
        </w:rPr>
        <w:tab/>
        <w:t>April 20, 3</w:t>
      </w:r>
      <w:r w:rsidR="007C1DD4">
        <w:rPr>
          <w:rFonts w:ascii="Arial" w:hAnsi="Arial"/>
        </w:rPr>
        <w:t>:00-5:00 p.m.: tour of Fairchild Theater</w:t>
      </w:r>
    </w:p>
    <w:p w14:paraId="09790FBD" w14:textId="13FF62BB" w:rsidR="007C1DD4" w:rsidRDefault="007C1DD4" w:rsidP="0012033C">
      <w:pPr>
        <w:rPr>
          <w:rFonts w:ascii="Arial" w:hAnsi="Arial"/>
        </w:rPr>
      </w:pPr>
      <w:r>
        <w:rPr>
          <w:rFonts w:ascii="Arial" w:hAnsi="Arial"/>
        </w:rPr>
        <w:tab/>
        <w:t>August 25-27: Big 10 Conference at Purdue University</w:t>
      </w:r>
      <w:r>
        <w:rPr>
          <w:rFonts w:ascii="Arial" w:hAnsi="Arial"/>
        </w:rPr>
        <w:tab/>
      </w:r>
    </w:p>
    <w:p w14:paraId="2008CC95" w14:textId="045D8D38" w:rsidR="007C1DD4" w:rsidRDefault="007C1DD4" w:rsidP="007C1DD4">
      <w:pPr>
        <w:ind w:firstLine="720"/>
        <w:rPr>
          <w:rFonts w:ascii="Arial" w:hAnsi="Arial"/>
        </w:rPr>
      </w:pPr>
      <w:r>
        <w:rPr>
          <w:rFonts w:ascii="Arial" w:hAnsi="Arial"/>
        </w:rPr>
        <w:t>September 19: Golf outing</w:t>
      </w:r>
    </w:p>
    <w:p w14:paraId="477B5B0D" w14:textId="5C7F60D6" w:rsidR="007C1DD4" w:rsidRDefault="007C1DD4" w:rsidP="007C1DD4">
      <w:pPr>
        <w:ind w:left="720"/>
        <w:rPr>
          <w:rFonts w:ascii="Arial" w:hAnsi="Arial"/>
        </w:rPr>
      </w:pPr>
      <w:r>
        <w:rPr>
          <w:rFonts w:ascii="Arial" w:hAnsi="Arial"/>
        </w:rPr>
        <w:t>October 1: AARP and IM East are joining to have events for retirees.  They will be scheduled for once a month and be free.</w:t>
      </w:r>
    </w:p>
    <w:p w14:paraId="338A522D" w14:textId="77777777" w:rsidR="007C1DD4" w:rsidRDefault="007C1DD4" w:rsidP="007C1DD4">
      <w:pPr>
        <w:ind w:firstLine="720"/>
        <w:rPr>
          <w:rFonts w:ascii="Arial" w:hAnsi="Arial"/>
        </w:rPr>
      </w:pPr>
    </w:p>
    <w:p w14:paraId="1DB2DF71" w14:textId="2C11EFF0" w:rsidR="007C1DD4" w:rsidRDefault="007C1DD4" w:rsidP="007C1DD4">
      <w:pPr>
        <w:ind w:firstLine="720"/>
        <w:rPr>
          <w:rFonts w:ascii="Arial" w:hAnsi="Arial"/>
        </w:rPr>
      </w:pPr>
      <w:r>
        <w:rPr>
          <w:rFonts w:ascii="Arial" w:hAnsi="Arial"/>
        </w:rPr>
        <w:t>-There will be a presentation at the April 26 Board meeting about the retirees’ survey for on-campus senior housing.  Erin Carter and Ken Horvath will be invited to present information about the survey.</w:t>
      </w:r>
    </w:p>
    <w:p w14:paraId="4C492A0C" w14:textId="77777777" w:rsidR="00050823" w:rsidRDefault="00050823" w:rsidP="007C1DD4">
      <w:pPr>
        <w:ind w:firstLine="720"/>
        <w:rPr>
          <w:rFonts w:ascii="Arial" w:hAnsi="Arial"/>
        </w:rPr>
      </w:pPr>
    </w:p>
    <w:p w14:paraId="1388D349" w14:textId="77777777" w:rsidR="00AF196C" w:rsidRDefault="00AF196C" w:rsidP="0012033C">
      <w:pPr>
        <w:rPr>
          <w:rFonts w:ascii="Arial" w:hAnsi="Arial"/>
          <w:u w:val="single"/>
        </w:rPr>
      </w:pPr>
    </w:p>
    <w:p w14:paraId="031E4767" w14:textId="77777777" w:rsidR="00AF196C" w:rsidRDefault="00AF196C" w:rsidP="0012033C">
      <w:pPr>
        <w:rPr>
          <w:rFonts w:ascii="Arial" w:hAnsi="Arial"/>
          <w:u w:val="single"/>
        </w:rPr>
      </w:pPr>
    </w:p>
    <w:p w14:paraId="3BA5F084" w14:textId="77777777" w:rsidR="00AF196C" w:rsidRDefault="00AF196C" w:rsidP="0012033C">
      <w:pPr>
        <w:rPr>
          <w:rFonts w:ascii="Arial" w:hAnsi="Arial"/>
          <w:u w:val="single"/>
        </w:rPr>
      </w:pPr>
    </w:p>
    <w:p w14:paraId="6808D756" w14:textId="77777777" w:rsidR="00AF196C" w:rsidRDefault="00AF196C" w:rsidP="0012033C">
      <w:pPr>
        <w:rPr>
          <w:rFonts w:ascii="Arial" w:hAnsi="Arial"/>
          <w:u w:val="single"/>
        </w:rPr>
      </w:pPr>
    </w:p>
    <w:p w14:paraId="50614B35" w14:textId="0490624A" w:rsidR="0012033C" w:rsidRDefault="00050823" w:rsidP="0012033C">
      <w:pPr>
        <w:rPr>
          <w:rFonts w:ascii="Arial" w:hAnsi="Arial"/>
          <w:u w:val="single"/>
        </w:rPr>
      </w:pPr>
      <w:r>
        <w:rPr>
          <w:rFonts w:ascii="Arial" w:hAnsi="Arial"/>
          <w:u w:val="single"/>
        </w:rPr>
        <w:lastRenderedPageBreak/>
        <w:t>Treasurer’s Report:</w:t>
      </w:r>
    </w:p>
    <w:p w14:paraId="2BE1AA26" w14:textId="74D86590" w:rsidR="00AF196C" w:rsidRDefault="00AF196C" w:rsidP="0012033C">
      <w:pPr>
        <w:rPr>
          <w:rFonts w:ascii="Arial" w:hAnsi="Arial"/>
        </w:rPr>
      </w:pPr>
      <w:r>
        <w:rPr>
          <w:rFonts w:ascii="Arial" w:hAnsi="Arial"/>
        </w:rPr>
        <w:tab/>
        <w:t>-Dave Brower distributed copies of the March 31, 2017 financial statement for MSURA.  Revenues for March totaled $1,048.70, including $912 received for the annual meeting.  March expenses totaled $58.71, resulting in an excess of revenues over expenses for the month of $989.99.  Year-to-date, revenues totaled $18,924.79 and expenditures totaled $15,685.56, resulting in revenue over expenses of $3,239.23.  The donations category is one area where revenues may fall short of budget.  On the expenditures side, postage ma</w:t>
      </w:r>
      <w:r w:rsidR="00E258D7">
        <w:rPr>
          <w:rFonts w:ascii="Arial" w:hAnsi="Arial"/>
        </w:rPr>
        <w:t>y</w:t>
      </w:r>
      <w:r>
        <w:rPr>
          <w:rFonts w:ascii="Arial" w:hAnsi="Arial"/>
        </w:rPr>
        <w:t xml:space="preserve"> be under budget, while printing will probably be over budget.  In total, </w:t>
      </w:r>
      <w:proofErr w:type="gramStart"/>
      <w:r>
        <w:rPr>
          <w:rFonts w:ascii="Arial" w:hAnsi="Arial"/>
        </w:rPr>
        <w:t>this year will likely end close</w:t>
      </w:r>
      <w:proofErr w:type="gramEnd"/>
      <w:r>
        <w:rPr>
          <w:rFonts w:ascii="Arial" w:hAnsi="Arial"/>
        </w:rPr>
        <w:t xml:space="preserve"> to breakeven before considering the one-time $2,500 expendable scholarship previously approved.  </w:t>
      </w:r>
    </w:p>
    <w:p w14:paraId="3639F7DA" w14:textId="6EF1FBE8" w:rsidR="00AF196C" w:rsidRPr="00AF196C" w:rsidRDefault="00AF196C" w:rsidP="0012033C">
      <w:pPr>
        <w:rPr>
          <w:rFonts w:ascii="Arial" w:hAnsi="Arial"/>
        </w:rPr>
      </w:pPr>
      <w:r>
        <w:rPr>
          <w:rFonts w:ascii="Arial" w:hAnsi="Arial"/>
        </w:rPr>
        <w:tab/>
        <w:t xml:space="preserve">-Dave reported that the MSU Retirees Association Endowment balance at March 31, 2017 was $67,285.40, an increase of $518.40 over the prior month. </w:t>
      </w:r>
    </w:p>
    <w:p w14:paraId="36E183F7" w14:textId="77777777" w:rsidR="00050823" w:rsidRDefault="00050823" w:rsidP="0012033C">
      <w:pPr>
        <w:rPr>
          <w:rFonts w:ascii="Arial" w:hAnsi="Arial"/>
          <w:u w:val="single"/>
        </w:rPr>
      </w:pPr>
    </w:p>
    <w:p w14:paraId="0FAB20FB" w14:textId="2B791D72" w:rsidR="00050823" w:rsidRDefault="00050823" w:rsidP="0012033C">
      <w:pPr>
        <w:rPr>
          <w:rFonts w:ascii="Arial" w:hAnsi="Arial"/>
          <w:u w:val="single"/>
        </w:rPr>
      </w:pPr>
      <w:r>
        <w:rPr>
          <w:rFonts w:ascii="Arial" w:hAnsi="Arial"/>
          <w:u w:val="single"/>
        </w:rPr>
        <w:t>Past President’s Report:</w:t>
      </w:r>
    </w:p>
    <w:p w14:paraId="6DD1FA38" w14:textId="15952B6D" w:rsidR="00050823" w:rsidRDefault="00050823" w:rsidP="0012033C">
      <w:pPr>
        <w:rPr>
          <w:rFonts w:ascii="Arial" w:hAnsi="Arial"/>
        </w:rPr>
      </w:pPr>
      <w:r>
        <w:rPr>
          <w:rFonts w:ascii="Arial" w:hAnsi="Arial"/>
        </w:rPr>
        <w:tab/>
        <w:t>-</w:t>
      </w:r>
      <w:proofErr w:type="gramStart"/>
      <w:r>
        <w:rPr>
          <w:rFonts w:ascii="Arial" w:hAnsi="Arial"/>
        </w:rPr>
        <w:t>the</w:t>
      </w:r>
      <w:proofErr w:type="gramEnd"/>
      <w:r>
        <w:rPr>
          <w:rFonts w:ascii="Arial" w:hAnsi="Arial"/>
        </w:rPr>
        <w:t xml:space="preserve"> </w:t>
      </w:r>
      <w:proofErr w:type="spellStart"/>
      <w:r>
        <w:rPr>
          <w:rFonts w:ascii="Arial" w:hAnsi="Arial"/>
        </w:rPr>
        <w:t>Straightline</w:t>
      </w:r>
      <w:proofErr w:type="spellEnd"/>
      <w:r>
        <w:rPr>
          <w:rFonts w:ascii="Arial" w:hAnsi="Arial"/>
        </w:rPr>
        <w:t>/MSURA Golf Outing will be held September 19.  Nancy Craig is collecting donated items.  It was suggested that donated gift cards are especially nice.  Flyers about the outing are available.</w:t>
      </w:r>
    </w:p>
    <w:p w14:paraId="606B75DB" w14:textId="77777777" w:rsidR="00050823" w:rsidRDefault="00050823" w:rsidP="0012033C">
      <w:pPr>
        <w:rPr>
          <w:rFonts w:ascii="Arial" w:hAnsi="Arial"/>
        </w:rPr>
      </w:pPr>
    </w:p>
    <w:p w14:paraId="16AFB869" w14:textId="01F8B6F6" w:rsidR="00050823" w:rsidRDefault="00050823" w:rsidP="0012033C">
      <w:pPr>
        <w:rPr>
          <w:rFonts w:ascii="Arial" w:hAnsi="Arial"/>
          <w:u w:val="single"/>
        </w:rPr>
      </w:pPr>
      <w:r>
        <w:rPr>
          <w:rFonts w:ascii="Arial" w:hAnsi="Arial"/>
          <w:u w:val="single"/>
        </w:rPr>
        <w:t>Communications:</w:t>
      </w:r>
    </w:p>
    <w:p w14:paraId="6E425661" w14:textId="3021E902" w:rsidR="00050823" w:rsidRDefault="00050823" w:rsidP="0012033C">
      <w:pPr>
        <w:rPr>
          <w:rFonts w:ascii="Arial" w:hAnsi="Arial"/>
        </w:rPr>
      </w:pPr>
      <w:r>
        <w:rPr>
          <w:rFonts w:ascii="Arial" w:hAnsi="Arial"/>
        </w:rPr>
        <w:tab/>
        <w:t>-Newsletter: Al LeBlanc has sent out a schedule for next year’s newsletter publication dates.</w:t>
      </w:r>
    </w:p>
    <w:p w14:paraId="67D34C45" w14:textId="77777777" w:rsidR="00050823" w:rsidRDefault="00050823" w:rsidP="0012033C">
      <w:pPr>
        <w:rPr>
          <w:rFonts w:ascii="Arial" w:hAnsi="Arial"/>
        </w:rPr>
      </w:pPr>
    </w:p>
    <w:p w14:paraId="1FF4B876" w14:textId="482C411A" w:rsidR="00050823" w:rsidRDefault="00050823" w:rsidP="0012033C">
      <w:pPr>
        <w:rPr>
          <w:rFonts w:ascii="Arial" w:hAnsi="Arial"/>
        </w:rPr>
      </w:pPr>
      <w:r>
        <w:rPr>
          <w:rFonts w:ascii="Arial" w:hAnsi="Arial"/>
        </w:rPr>
        <w:tab/>
        <w:t>-</w:t>
      </w:r>
      <w:proofErr w:type="spellStart"/>
      <w:proofErr w:type="gramStart"/>
      <w:r>
        <w:rPr>
          <w:rFonts w:ascii="Arial" w:hAnsi="Arial"/>
        </w:rPr>
        <w:t>eNotices</w:t>
      </w:r>
      <w:proofErr w:type="spellEnd"/>
      <w:proofErr w:type="gramEnd"/>
      <w:r>
        <w:rPr>
          <w:rFonts w:ascii="Arial" w:hAnsi="Arial"/>
        </w:rPr>
        <w:t>: Trish Horn will put out a notice to promote the President’s presentation, the Annual Luncheon, and the Fairchild Theater tour.</w:t>
      </w:r>
    </w:p>
    <w:p w14:paraId="6D7F4FFB" w14:textId="77777777" w:rsidR="00050823" w:rsidRDefault="00050823" w:rsidP="0012033C">
      <w:pPr>
        <w:rPr>
          <w:rFonts w:ascii="Arial" w:hAnsi="Arial"/>
        </w:rPr>
      </w:pPr>
    </w:p>
    <w:p w14:paraId="64CA5DA2" w14:textId="67435938" w:rsidR="00050823" w:rsidRDefault="00050823" w:rsidP="0012033C">
      <w:pPr>
        <w:rPr>
          <w:rFonts w:ascii="Arial" w:hAnsi="Arial"/>
          <w:u w:val="single"/>
        </w:rPr>
      </w:pPr>
      <w:r>
        <w:rPr>
          <w:rFonts w:ascii="Arial" w:hAnsi="Arial"/>
          <w:u w:val="single"/>
        </w:rPr>
        <w:t>Office Management:</w:t>
      </w:r>
    </w:p>
    <w:p w14:paraId="4276EBDD" w14:textId="00101CE2" w:rsidR="00050823" w:rsidRDefault="00050823" w:rsidP="0012033C">
      <w:pPr>
        <w:rPr>
          <w:rFonts w:ascii="Arial" w:hAnsi="Arial"/>
        </w:rPr>
      </w:pPr>
      <w:r>
        <w:rPr>
          <w:rFonts w:ascii="Arial" w:hAnsi="Arial"/>
        </w:rPr>
        <w:tab/>
        <w:t xml:space="preserve">-Liz Thomas reported that plans are being completed for the Annual Luncheon.  Nancy Craig is in charge of door prizes, and Pam </w:t>
      </w:r>
      <w:proofErr w:type="spellStart"/>
      <w:r>
        <w:rPr>
          <w:rFonts w:ascii="Arial" w:hAnsi="Arial"/>
        </w:rPr>
        <w:t>Marcis</w:t>
      </w:r>
      <w:proofErr w:type="spellEnd"/>
      <w:r>
        <w:rPr>
          <w:rFonts w:ascii="Arial" w:hAnsi="Arial"/>
        </w:rPr>
        <w:t xml:space="preserve"> is responsible for the quilt give away.</w:t>
      </w:r>
    </w:p>
    <w:p w14:paraId="32158EB2" w14:textId="77777777" w:rsidR="00050823" w:rsidRDefault="00050823" w:rsidP="0012033C">
      <w:pPr>
        <w:rPr>
          <w:rFonts w:ascii="Arial" w:hAnsi="Arial"/>
        </w:rPr>
      </w:pPr>
    </w:p>
    <w:p w14:paraId="0530B1E4" w14:textId="079330CB" w:rsidR="00050823" w:rsidRDefault="00050823" w:rsidP="0012033C">
      <w:pPr>
        <w:rPr>
          <w:rFonts w:ascii="Arial" w:hAnsi="Arial"/>
          <w:u w:val="single"/>
        </w:rPr>
      </w:pPr>
      <w:r>
        <w:rPr>
          <w:rFonts w:ascii="Arial" w:hAnsi="Arial"/>
          <w:u w:val="single"/>
        </w:rPr>
        <w:t>Other Items:</w:t>
      </w:r>
    </w:p>
    <w:p w14:paraId="38253C9D" w14:textId="0B2D691C" w:rsidR="00050823" w:rsidRDefault="00050823" w:rsidP="0012033C">
      <w:pPr>
        <w:rPr>
          <w:rFonts w:ascii="Arial" w:hAnsi="Arial"/>
        </w:rPr>
      </w:pPr>
      <w:r>
        <w:rPr>
          <w:rFonts w:ascii="Arial" w:hAnsi="Arial"/>
        </w:rPr>
        <w:tab/>
        <w:t xml:space="preserve">-A date needs to be set for the fall Board retreat: August 29, 30, </w:t>
      </w:r>
      <w:r w:rsidR="00E258D7">
        <w:rPr>
          <w:rFonts w:ascii="Arial" w:hAnsi="Arial"/>
        </w:rPr>
        <w:t>or 31.</w:t>
      </w:r>
      <w:bookmarkStart w:id="0" w:name="_GoBack"/>
      <w:bookmarkEnd w:id="0"/>
      <w:r>
        <w:rPr>
          <w:rFonts w:ascii="Arial" w:hAnsi="Arial"/>
        </w:rPr>
        <w:t xml:space="preserve">  Please let Rick Vogt know your preference.</w:t>
      </w:r>
    </w:p>
    <w:p w14:paraId="247DE019" w14:textId="77777777" w:rsidR="00050823" w:rsidRDefault="00050823" w:rsidP="0012033C">
      <w:pPr>
        <w:rPr>
          <w:rFonts w:ascii="Arial" w:hAnsi="Arial"/>
        </w:rPr>
      </w:pPr>
    </w:p>
    <w:p w14:paraId="0C0AF28E" w14:textId="1B07F267" w:rsidR="00050823" w:rsidRDefault="00050823" w:rsidP="0012033C">
      <w:pPr>
        <w:rPr>
          <w:rFonts w:ascii="Arial" w:hAnsi="Arial"/>
        </w:rPr>
      </w:pPr>
      <w:r>
        <w:rPr>
          <w:rFonts w:ascii="Arial" w:hAnsi="Arial"/>
        </w:rPr>
        <w:tab/>
        <w:t>-Anders Johansen expressed a big thank you to the IT Tech staff of MSU that assisted in the conversion of the MSURA website to the new host and revising the Cascade software to update this site.</w:t>
      </w:r>
    </w:p>
    <w:p w14:paraId="5F88F901" w14:textId="77777777" w:rsidR="00EA4709" w:rsidRDefault="00EA4709" w:rsidP="0012033C">
      <w:pPr>
        <w:rPr>
          <w:rFonts w:ascii="Arial" w:hAnsi="Arial"/>
        </w:rPr>
      </w:pPr>
    </w:p>
    <w:p w14:paraId="24C58072" w14:textId="0F73024E" w:rsidR="00EA4709" w:rsidRDefault="00EA4709" w:rsidP="0012033C">
      <w:pPr>
        <w:rPr>
          <w:rFonts w:ascii="Arial" w:hAnsi="Arial"/>
        </w:rPr>
      </w:pPr>
      <w:r>
        <w:rPr>
          <w:rFonts w:ascii="Arial" w:hAnsi="Arial"/>
        </w:rPr>
        <w:tab/>
        <w:t xml:space="preserve">-Dan Mackey announced that HR has a new format for their website.  </w:t>
      </w:r>
    </w:p>
    <w:p w14:paraId="47DD4A2A" w14:textId="77777777" w:rsidR="00EA4709" w:rsidRDefault="00EA4709" w:rsidP="0012033C">
      <w:pPr>
        <w:rPr>
          <w:rFonts w:ascii="Arial" w:hAnsi="Arial"/>
        </w:rPr>
      </w:pPr>
    </w:p>
    <w:p w14:paraId="4A2C2408" w14:textId="337EDA1D" w:rsidR="00EA4709" w:rsidRDefault="00EA4709" w:rsidP="0012033C">
      <w:pPr>
        <w:rPr>
          <w:rFonts w:ascii="Arial" w:hAnsi="Arial"/>
        </w:rPr>
      </w:pPr>
      <w:r>
        <w:rPr>
          <w:rFonts w:ascii="Arial" w:hAnsi="Arial"/>
        </w:rPr>
        <w:tab/>
        <w:t>-Angela Brown and the board thanked Al LeBlanc for the excellent newsletter that went out.</w:t>
      </w:r>
    </w:p>
    <w:p w14:paraId="1A6F1B81" w14:textId="77777777" w:rsidR="00EA4709" w:rsidRDefault="00EA4709" w:rsidP="0012033C">
      <w:pPr>
        <w:rPr>
          <w:rFonts w:ascii="Arial" w:hAnsi="Arial"/>
        </w:rPr>
      </w:pPr>
    </w:p>
    <w:p w14:paraId="2482517F" w14:textId="7A9FFFCC" w:rsidR="00EA4709" w:rsidRDefault="00EA4709" w:rsidP="0012033C">
      <w:pPr>
        <w:rPr>
          <w:rFonts w:ascii="Arial" w:hAnsi="Arial"/>
        </w:rPr>
      </w:pPr>
      <w:r>
        <w:rPr>
          <w:rFonts w:ascii="Arial" w:hAnsi="Arial"/>
        </w:rPr>
        <w:tab/>
        <w:t xml:space="preserve">-Nancy Craig announced that MSURA has once again been asked to help </w:t>
      </w:r>
      <w:proofErr w:type="gramStart"/>
      <w:r>
        <w:rPr>
          <w:rFonts w:ascii="Arial" w:hAnsi="Arial"/>
        </w:rPr>
        <w:t xml:space="preserve">the </w:t>
      </w:r>
      <w:proofErr w:type="spellStart"/>
      <w:r>
        <w:rPr>
          <w:rFonts w:ascii="Arial" w:hAnsi="Arial"/>
        </w:rPr>
        <w:t>the</w:t>
      </w:r>
      <w:proofErr w:type="spellEnd"/>
      <w:proofErr w:type="gramEnd"/>
      <w:r>
        <w:rPr>
          <w:rFonts w:ascii="Arial" w:hAnsi="Arial"/>
        </w:rPr>
        <w:t xml:space="preserve"> Faculty-Staff Retirement luncheon on April 17.  She has volunteers.</w:t>
      </w:r>
    </w:p>
    <w:p w14:paraId="367D2923" w14:textId="77777777" w:rsidR="00EA4709" w:rsidRDefault="00EA4709" w:rsidP="0012033C">
      <w:pPr>
        <w:rPr>
          <w:rFonts w:ascii="Arial" w:hAnsi="Arial"/>
        </w:rPr>
      </w:pPr>
    </w:p>
    <w:p w14:paraId="67253E60" w14:textId="3DD9F8D0" w:rsidR="00EA4709" w:rsidRDefault="00EA4709" w:rsidP="0012033C">
      <w:pPr>
        <w:rPr>
          <w:rFonts w:ascii="Arial" w:hAnsi="Arial"/>
        </w:rPr>
      </w:pPr>
      <w:r>
        <w:rPr>
          <w:rFonts w:ascii="Arial" w:hAnsi="Arial"/>
        </w:rPr>
        <w:tab/>
        <w:t xml:space="preserve">-The </w:t>
      </w:r>
      <w:proofErr w:type="spellStart"/>
      <w:r>
        <w:rPr>
          <w:rFonts w:ascii="Arial" w:hAnsi="Arial"/>
        </w:rPr>
        <w:t>Lugnuts</w:t>
      </w:r>
      <w:proofErr w:type="spellEnd"/>
      <w:r>
        <w:rPr>
          <w:rFonts w:ascii="Arial" w:hAnsi="Arial"/>
        </w:rPr>
        <w:t xml:space="preserve"> outing will be held June 16.  We will have 50 seats reserved.</w:t>
      </w:r>
    </w:p>
    <w:p w14:paraId="422DD0A9" w14:textId="72AAAFBE" w:rsidR="00EA4709" w:rsidRPr="00050823" w:rsidRDefault="00EA4709" w:rsidP="0012033C">
      <w:pPr>
        <w:rPr>
          <w:rFonts w:ascii="Arial" w:hAnsi="Arial"/>
        </w:rPr>
      </w:pPr>
      <w:r>
        <w:rPr>
          <w:rFonts w:ascii="Arial" w:hAnsi="Arial"/>
        </w:rPr>
        <w:t>The meeting was adjourned at 11:30 a.m.</w:t>
      </w:r>
    </w:p>
    <w:sectPr w:rsidR="00EA4709" w:rsidRPr="00050823" w:rsidSect="0012033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3C"/>
    <w:rsid w:val="00050823"/>
    <w:rsid w:val="00096584"/>
    <w:rsid w:val="0012033C"/>
    <w:rsid w:val="006F3394"/>
    <w:rsid w:val="007C1DD4"/>
    <w:rsid w:val="00AF196C"/>
    <w:rsid w:val="00C74F7C"/>
    <w:rsid w:val="00E258D7"/>
    <w:rsid w:val="00EA4709"/>
    <w:rsid w:val="00F04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8C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668</Words>
  <Characters>3809</Characters>
  <Application>Microsoft Macintosh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7</cp:revision>
  <dcterms:created xsi:type="dcterms:W3CDTF">2017-04-06T18:13:00Z</dcterms:created>
  <dcterms:modified xsi:type="dcterms:W3CDTF">2017-04-24T16:57:00Z</dcterms:modified>
</cp:coreProperties>
</file>